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 w:rsidRPr="004972D4">
        <w:rPr>
          <w:rFonts w:ascii="Century Gothic" w:hAnsi="Century Gothic"/>
          <w:sz w:val="24"/>
        </w:rPr>
        <w:t xml:space="preserve">Центр общественного здоровья и медицинской профилактики города Челябинска </w:t>
      </w:r>
      <w:r w:rsidR="005C2866">
        <w:rPr>
          <w:rFonts w:ascii="Century Gothic" w:hAnsi="Century Gothic"/>
          <w:sz w:val="24"/>
        </w:rPr>
        <w:t>совместно с детской библиотекой </w:t>
      </w:r>
      <w:r w:rsidRPr="004972D4">
        <w:rPr>
          <w:rFonts w:ascii="Century Gothic" w:hAnsi="Century Gothic"/>
          <w:sz w:val="24"/>
        </w:rPr>
        <w:t>им.</w:t>
      </w:r>
      <w:r w:rsidR="005C2866">
        <w:rPr>
          <w:rFonts w:ascii="Century Gothic" w:hAnsi="Century Gothic"/>
          <w:sz w:val="24"/>
        </w:rPr>
        <w:t> </w:t>
      </w:r>
      <w:r w:rsidRPr="004972D4">
        <w:rPr>
          <w:rFonts w:ascii="Century Gothic" w:hAnsi="Century Gothic"/>
          <w:sz w:val="24"/>
        </w:rPr>
        <w:t>А.</w:t>
      </w:r>
      <w:r w:rsidR="005C2866">
        <w:rPr>
          <w:rFonts w:ascii="Century Gothic" w:hAnsi="Century Gothic"/>
          <w:sz w:val="24"/>
        </w:rPr>
        <w:t> </w:t>
      </w:r>
      <w:r w:rsidRPr="004972D4">
        <w:rPr>
          <w:rFonts w:ascii="Century Gothic" w:hAnsi="Century Gothic"/>
          <w:sz w:val="24"/>
        </w:rPr>
        <w:t>М.</w:t>
      </w:r>
      <w:r w:rsidR="005C2866">
        <w:rPr>
          <w:rFonts w:ascii="Century Gothic" w:hAnsi="Century Gothic"/>
          <w:sz w:val="24"/>
        </w:rPr>
        <w:t> </w:t>
      </w:r>
      <w:r w:rsidRPr="004972D4">
        <w:rPr>
          <w:rFonts w:ascii="Century Gothic" w:hAnsi="Century Gothic"/>
          <w:sz w:val="24"/>
        </w:rPr>
        <w:t>Горького запускают новый проект, направленный на профориентацию школьников.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 w:rsidRPr="004972D4">
        <w:rPr>
          <w:rFonts w:ascii="Century Gothic" w:hAnsi="Century Gothic"/>
          <w:sz w:val="24"/>
        </w:rPr>
        <w:t>«Я бы в медики пошёл…» – это еженедельные лекции от специалистов Центра общественного здоровья и медицинской профилактики для школьников, которые рассказывают о здоровье, профилактике заболеваний и особенностях профессии врача.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 w:rsidRPr="004972D4">
        <w:rPr>
          <w:rFonts w:ascii="Century Gothic" w:hAnsi="Century Gothic"/>
          <w:sz w:val="24"/>
        </w:rPr>
        <w:t>Темы встреч: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 w:rsidRPr="004972D4">
        <w:rPr>
          <w:rFonts w:ascii="Century Gothic" w:hAnsi="Century Gothic"/>
          <w:sz w:val="24"/>
        </w:rPr>
        <w:t>•</w:t>
      </w:r>
      <w:r w:rsidRPr="004972D4">
        <w:rPr>
          <w:rFonts w:ascii="Century Gothic" w:hAnsi="Century Gothic"/>
          <w:sz w:val="24"/>
        </w:rPr>
        <w:tab/>
        <w:t xml:space="preserve">11 февраля – </w:t>
      </w:r>
      <w:r>
        <w:rPr>
          <w:rFonts w:ascii="Century Gothic" w:hAnsi="Century Gothic"/>
          <w:sz w:val="24"/>
        </w:rPr>
        <w:t>«Стоматолог»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•</w:t>
      </w:r>
      <w:r>
        <w:rPr>
          <w:rFonts w:ascii="Century Gothic" w:hAnsi="Century Gothic"/>
          <w:sz w:val="24"/>
        </w:rPr>
        <w:tab/>
        <w:t>18 февраля – «Терапевт»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•</w:t>
      </w:r>
      <w:r>
        <w:rPr>
          <w:rFonts w:ascii="Century Gothic" w:hAnsi="Century Gothic"/>
          <w:sz w:val="24"/>
        </w:rPr>
        <w:tab/>
        <w:t>4 марта – «Травматолог»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•</w:t>
      </w:r>
      <w:r>
        <w:rPr>
          <w:rFonts w:ascii="Century Gothic" w:hAnsi="Century Gothic"/>
          <w:sz w:val="24"/>
        </w:rPr>
        <w:tab/>
        <w:t>11 марта – «Педиатр»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•</w:t>
      </w:r>
      <w:r>
        <w:rPr>
          <w:rFonts w:ascii="Century Gothic" w:hAnsi="Century Gothic"/>
          <w:sz w:val="24"/>
        </w:rPr>
        <w:tab/>
        <w:t>18 марта – «Реаниматолог»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 w:rsidRPr="004972D4">
        <w:rPr>
          <w:rFonts w:ascii="Century Gothic" w:hAnsi="Century Gothic"/>
          <w:sz w:val="24"/>
        </w:rPr>
        <w:t>•</w:t>
      </w:r>
      <w:r w:rsidRPr="004972D4">
        <w:rPr>
          <w:rFonts w:ascii="Century Gothic" w:hAnsi="Century Gothic"/>
          <w:sz w:val="24"/>
        </w:rPr>
        <w:tab/>
        <w:t>25 марта – «Инфекционист»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•</w:t>
      </w:r>
      <w:r>
        <w:rPr>
          <w:rFonts w:ascii="Century Gothic" w:hAnsi="Century Gothic"/>
          <w:sz w:val="24"/>
        </w:rPr>
        <w:tab/>
        <w:t>1 апреля – «Кардиолог»</w:t>
      </w:r>
    </w:p>
    <w:p w:rsidR="004972D4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 w:rsidRPr="004972D4">
        <w:rPr>
          <w:rFonts w:ascii="Century Gothic" w:hAnsi="Century Gothic"/>
          <w:sz w:val="24"/>
        </w:rPr>
        <w:t>Встречи будут проходить по субботам по адресу Коммуны, 69 в 16:00.</w:t>
      </w:r>
    </w:p>
    <w:p w:rsidR="00D3322B" w:rsidRPr="004972D4" w:rsidRDefault="004972D4" w:rsidP="004972D4">
      <w:pPr>
        <w:spacing w:line="276" w:lineRule="auto"/>
        <w:ind w:left="-567" w:firstLine="283"/>
        <w:jc w:val="both"/>
        <w:rPr>
          <w:rFonts w:ascii="Century Gothic" w:hAnsi="Century Gothic"/>
          <w:sz w:val="24"/>
        </w:rPr>
      </w:pPr>
      <w:r w:rsidRPr="004972D4">
        <w:rPr>
          <w:rFonts w:ascii="Century Gothic" w:hAnsi="Century Gothic"/>
          <w:sz w:val="24"/>
        </w:rPr>
        <w:t>Участие в мероприятии бесплатно, н</w:t>
      </w:r>
      <w:bookmarkStart w:id="0" w:name="_GoBack"/>
      <w:bookmarkEnd w:id="0"/>
      <w:r w:rsidRPr="004972D4">
        <w:rPr>
          <w:rFonts w:ascii="Century Gothic" w:hAnsi="Century Gothic"/>
          <w:sz w:val="24"/>
        </w:rPr>
        <w:t>о необходима предварительная запись по телефону: +7 (351) 264-75-30</w:t>
      </w:r>
    </w:p>
    <w:sectPr w:rsidR="00D3322B" w:rsidRPr="0049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3"/>
    <w:rsid w:val="004972D4"/>
    <w:rsid w:val="005C2866"/>
    <w:rsid w:val="007E62B3"/>
    <w:rsid w:val="00D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87FD"/>
  <w15:chartTrackingRefBased/>
  <w15:docId w15:val="{FAAEBA03-E5F2-402C-9405-C1A27532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ГЦМП</dc:creator>
  <cp:keywords/>
  <dc:description/>
  <cp:lastModifiedBy>ГЦМП</cp:lastModifiedBy>
  <cp:revision>3</cp:revision>
  <dcterms:created xsi:type="dcterms:W3CDTF">2023-02-08T08:56:00Z</dcterms:created>
  <dcterms:modified xsi:type="dcterms:W3CDTF">2023-02-08T09:03:00Z</dcterms:modified>
</cp:coreProperties>
</file>