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55" w:rsidRDefault="002F6255" w:rsidP="002F6255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ПРОСВЕЩЕНИЯ РОССИЙСКОЙ ФЕДЕРАЦИИ</w:t>
      </w:r>
    </w:p>
    <w:p w:rsidR="002F6255" w:rsidRDefault="002F6255" w:rsidP="002F6255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ДЕПАРТАМЕНТ ГОСУДАРСТВЕННОЙ ПОЛИТИКИ В СФЕРЕ</w:t>
      </w:r>
      <w:r>
        <w:rPr>
          <w:rFonts w:ascii="Arial" w:hAnsi="Arial" w:cs="Arial"/>
          <w:b/>
          <w:bCs/>
          <w:color w:val="222222"/>
        </w:rPr>
        <w:br/>
        <w:t>ОБЩЕГО ОБРАЗОВАНИЯ</w:t>
      </w:r>
    </w:p>
    <w:p w:rsidR="002F6255" w:rsidRDefault="002F6255" w:rsidP="002F6255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22 января 2019 г. N 03-140</w:t>
      </w:r>
    </w:p>
    <w:p w:rsidR="002F6255" w:rsidRDefault="002F6255" w:rsidP="002F6255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ПРИЕМЕ В 1 КЛАСС</w:t>
      </w:r>
    </w:p>
    <w:p w:rsidR="002F6255" w:rsidRDefault="002F6255" w:rsidP="002F6255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Департамент государственной политики в сфере общего образования Министерства просвещения Российской Федерации (далее - Департамент) в целях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организации предоставления общего образования в государственных образовательных организациях информирует.</w:t>
      </w:r>
    </w:p>
    <w:p w:rsidR="002F6255" w:rsidRDefault="002F6255" w:rsidP="002F62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со статьей 5 Федерального </w:t>
      </w:r>
      <w:hyperlink r:id="rId4" w:history="1"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закона от 29 декабря 2012 года N 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 (далее - Федеральный закон) право на образование в Российской Федерации гарантируется независимо от места жительства, а также других обстоятельств.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образования.</w:t>
      </w:r>
    </w:p>
    <w:p w:rsidR="002F6255" w:rsidRDefault="002F6255" w:rsidP="002F62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статье 67 Федерального закона и Порядку приема граждан на обучение по образовательным программам начального общего, основного общего и среднего общего образования, утвержденному </w:t>
      </w:r>
      <w:hyperlink r:id="rId5" w:history="1"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приказом Министерства образования и науки Российской Федерации от 22 января 2014 г. N 32</w:t>
        </w:r>
      </w:hyperlink>
      <w:r>
        <w:rPr>
          <w:rFonts w:ascii="Arial" w:hAnsi="Arial" w:cs="Arial"/>
          <w:color w:val="222222"/>
        </w:rPr>
        <w:t> (далее - Порядок),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2F6255" w:rsidRDefault="002F6255" w:rsidP="002F6255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Порядком установлены общие правила подачи заявления и иных документов, предъявляемых для приема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2F6255" w:rsidRDefault="002F6255" w:rsidP="002F6255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Предъявление указанных в Порядке документов, в том числе свидетельства о регистрации ребенка по месту жительства или месту пребывания на закрепленной территории или документа, содержащего сведения о регистрации ребенка по месту жительства или по месту пребывания на закрепленной территории, имеет своей целью определение круга детей для зачисления в первый класс, проживающих на территории, за которой закреплена образовательная организация, в период с 1 февраля по 30 июня текущего года.</w:t>
      </w:r>
    </w:p>
    <w:p w:rsidR="002F6255" w:rsidRDefault="002F6255" w:rsidP="002F6255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Таким образом, предъявление документов, подтверждающих проживание на закрепленной территории, является необходимой организационной мерой, направленной на обеспечение территориальной доступности соответствующих </w:t>
      </w:r>
      <w:r>
        <w:rPr>
          <w:rFonts w:ascii="Arial" w:hAnsi="Arial" w:cs="Arial"/>
          <w:color w:val="222222"/>
        </w:rPr>
        <w:lastRenderedPageBreak/>
        <w:t>образовательных организаций для тех детей, которые имеют право на получение образования данного уровня.</w:t>
      </w:r>
    </w:p>
    <w:p w:rsidR="002F6255" w:rsidRDefault="002F6255" w:rsidP="002F6255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2F6255" w:rsidRDefault="002F6255" w:rsidP="002F6255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мест.</w:t>
      </w:r>
    </w:p>
    <w:p w:rsidR="002F6255" w:rsidRDefault="002F6255" w:rsidP="002F6255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Информация о приеме в первый класс размещена также на официальных страницах Министерства просвещения Российской Федерации в социальных сетях:</w:t>
      </w:r>
    </w:p>
    <w:p w:rsidR="002F6255" w:rsidRPr="002F6255" w:rsidRDefault="002F6255" w:rsidP="002F6255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en-US"/>
        </w:rPr>
      </w:pPr>
      <w:r w:rsidRPr="002F6255">
        <w:rPr>
          <w:rFonts w:ascii="Arial" w:hAnsi="Arial" w:cs="Arial"/>
          <w:color w:val="222222"/>
          <w:lang w:val="en-US"/>
        </w:rPr>
        <w:t>https://www.facebook.com/minprosvet/photos/a.760371520692667/2209021912494280/?type=3&amp;theater (Facebook);</w:t>
      </w:r>
    </w:p>
    <w:p w:rsidR="002F6255" w:rsidRDefault="002F6255" w:rsidP="002F6255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https://ok.ru/minprosvet/topic/69511640929613 (Одноклассники.ru);</w:t>
      </w:r>
    </w:p>
    <w:p w:rsidR="002F6255" w:rsidRPr="002F6255" w:rsidRDefault="002F6255" w:rsidP="002F6255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lang w:val="en-US"/>
        </w:rPr>
      </w:pPr>
      <w:r w:rsidRPr="002F6255">
        <w:rPr>
          <w:rFonts w:ascii="Arial" w:hAnsi="Arial" w:cs="Arial"/>
          <w:color w:val="222222"/>
          <w:lang w:val="en-US"/>
        </w:rPr>
        <w:t>https://www.instagram.com/p/Bs8U0IMAiVX/ (Instagram);</w:t>
      </w:r>
    </w:p>
    <w:p w:rsidR="002F6255" w:rsidRDefault="002F6255" w:rsidP="002F6255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https://vk.com/minprosvet (</w:t>
      </w:r>
      <w:proofErr w:type="spellStart"/>
      <w:r>
        <w:rPr>
          <w:rFonts w:ascii="Arial" w:hAnsi="Arial" w:cs="Arial"/>
          <w:color w:val="222222"/>
        </w:rPr>
        <w:t>ВКонтакте</w:t>
      </w:r>
      <w:proofErr w:type="spellEnd"/>
      <w:r>
        <w:rPr>
          <w:rFonts w:ascii="Arial" w:hAnsi="Arial" w:cs="Arial"/>
          <w:color w:val="222222"/>
        </w:rPr>
        <w:t>).</w:t>
      </w:r>
    </w:p>
    <w:p w:rsidR="002F6255" w:rsidRDefault="002F6255" w:rsidP="002F6255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целью организованного приема детей в 1 класс Департамент обращает внимание на необходимость целенаправленной информационной работы с родителями (законными представителями) будущих первоклассников, в том числе с организацией работы в субъектах Российской Федерации "горячей линии", привлечением средств массовой информации, иных средств информирования граждан, включая размещение необходимой информации на официальном сайте образовательной организации.</w:t>
      </w:r>
    </w:p>
    <w:p w:rsidR="002F6255" w:rsidRDefault="002F6255" w:rsidP="002F6255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Департамент просит довести данную информацию до сведения руководителей органов местного самоуправления муниципальных районов и городских округов в сфере образования, а также руководителей образовательных организаций, расположенных на территории субъектов Российской Федерации, с целью обеспечения организации приемной кампании 2019/20 учебного года на высоком уровне.</w:t>
      </w:r>
    </w:p>
    <w:p w:rsidR="00E65F95" w:rsidRDefault="00E65F95">
      <w:bookmarkStart w:id="0" w:name="_GoBack"/>
      <w:bookmarkEnd w:id="0"/>
    </w:p>
    <w:sectPr w:rsidR="00E6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53"/>
    <w:rsid w:val="002F6255"/>
    <w:rsid w:val="00E65F95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4D5FA-4577-4A21-AD37-D6489358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F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acts/Prikaz-Minobrnauki-Rossii-ot-22.01.2014-N-32/" TargetMode="External"/><Relationship Id="rId4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2023-03-01T08:16:00Z</dcterms:created>
  <dcterms:modified xsi:type="dcterms:W3CDTF">2023-03-01T08:16:00Z</dcterms:modified>
</cp:coreProperties>
</file>