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9A" w:rsidRDefault="00B37D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16.01. по 20.01. 2023 года в МБОУ «Школа-интернат спортивного профиля г. Челябинска» ДО проходила неделя, посвященная профилактике детского дорожно-транспортного травматизма в зимний период. Были проведены разивающие, сюжетно-ролевые игры, </w:t>
      </w:r>
      <w:r w:rsidR="004C3E72">
        <w:rPr>
          <w:rFonts w:ascii="Times New Roman" w:hAnsi="Times New Roman" w:cs="Times New Roman"/>
          <w:sz w:val="24"/>
        </w:rPr>
        <w:t xml:space="preserve">беседы,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которых с детьми были закреплены правила дорожного движения. </w:t>
      </w:r>
    </w:p>
    <w:p w:rsidR="00B37D9A" w:rsidRPr="00B37D9A" w:rsidRDefault="00B37D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Также, с целью информирования детей об опасности на дороге и способах ее предотвращения детям был показан мультфильм «Спасик. Правила поведения в городе: зимняя безопасность», рекомендованный </w:t>
      </w:r>
      <w:r w:rsidRPr="00B37D9A">
        <w:rPr>
          <w:rFonts w:ascii="Times New Roman" w:hAnsi="Times New Roman" w:cs="Times New Roman"/>
          <w:sz w:val="24"/>
        </w:rPr>
        <w:t>ОГИБДД УМВД России по г. Челябинску</w:t>
      </w:r>
      <w:r>
        <w:rPr>
          <w:rFonts w:ascii="Times New Roman" w:hAnsi="Times New Roman" w:cs="Times New Roman"/>
          <w:sz w:val="24"/>
        </w:rPr>
        <w:t>. Профилактические беседы и информирование были проведены и с родителями детей дошкольного отделения.</w:t>
      </w:r>
    </w:p>
    <w:sectPr w:rsidR="00B37D9A" w:rsidRPr="00B3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2"/>
    <w:rsid w:val="000F78E2"/>
    <w:rsid w:val="004C3E72"/>
    <w:rsid w:val="00832FB9"/>
    <w:rsid w:val="00B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BF10"/>
  <w15:chartTrackingRefBased/>
  <w15:docId w15:val="{40F6A162-831F-4B56-B2B2-BAD585E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2023-01-23T08:00:00Z</dcterms:created>
  <dcterms:modified xsi:type="dcterms:W3CDTF">2023-01-23T08:11:00Z</dcterms:modified>
</cp:coreProperties>
</file>