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3A" w:rsidRPr="0070633A" w:rsidRDefault="0070633A" w:rsidP="00736B05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70633A">
        <w:rPr>
          <w:rFonts w:ascii="Times New Roman" w:hAnsi="Times New Roman" w:cs="Times New Roman"/>
          <w:sz w:val="24"/>
          <w:szCs w:val="28"/>
        </w:rPr>
        <w:t xml:space="preserve">Ответственный за регистрацию на </w:t>
      </w:r>
      <w:r w:rsidR="00736B05">
        <w:rPr>
          <w:rFonts w:ascii="Times New Roman" w:hAnsi="Times New Roman" w:cs="Times New Roman"/>
          <w:sz w:val="24"/>
          <w:szCs w:val="28"/>
        </w:rPr>
        <w:t>участие в итоговом собеседовании по русскому языку</w:t>
      </w:r>
      <w:r w:rsidRPr="0070633A">
        <w:rPr>
          <w:rFonts w:ascii="Times New Roman" w:hAnsi="Times New Roman" w:cs="Times New Roman"/>
          <w:sz w:val="24"/>
          <w:szCs w:val="28"/>
        </w:rPr>
        <w:t xml:space="preserve"> – Суслова Евгения Владимировна, заместитель директора по УВР.</w:t>
      </w:r>
    </w:p>
    <w:p w:rsidR="00B23683" w:rsidRPr="0070633A" w:rsidRDefault="00B23683" w:rsidP="00C01548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01548" w:rsidRPr="0070633A" w:rsidTr="00C01548">
        <w:tc>
          <w:tcPr>
            <w:tcW w:w="3115" w:type="dxa"/>
          </w:tcPr>
          <w:p w:rsidR="00C01548" w:rsidRPr="0070633A" w:rsidRDefault="00736B05" w:rsidP="00736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 проведения итогового собеседования по русскому языку</w:t>
            </w:r>
          </w:p>
        </w:tc>
        <w:tc>
          <w:tcPr>
            <w:tcW w:w="3115" w:type="dxa"/>
          </w:tcPr>
          <w:p w:rsidR="00C01548" w:rsidRPr="0070633A" w:rsidRDefault="00736B05" w:rsidP="00736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 регистрации на участие в итоговом собеседовании по русскому языку (не позднее указанной даты)</w:t>
            </w:r>
          </w:p>
        </w:tc>
        <w:tc>
          <w:tcPr>
            <w:tcW w:w="3115" w:type="dxa"/>
          </w:tcPr>
          <w:p w:rsidR="00C01548" w:rsidRPr="0070633A" w:rsidRDefault="00736B05" w:rsidP="00736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регистрации на участие в итоговом собеседовании по русскому языку</w:t>
            </w:r>
          </w:p>
        </w:tc>
      </w:tr>
      <w:tr w:rsidR="00736B05" w:rsidRPr="0070633A" w:rsidTr="00C01548">
        <w:tc>
          <w:tcPr>
            <w:tcW w:w="3115" w:type="dxa"/>
          </w:tcPr>
          <w:p w:rsidR="00736B05" w:rsidRPr="0070633A" w:rsidRDefault="00736B05" w:rsidP="00736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февраля 2023 года (основной срок)</w:t>
            </w:r>
          </w:p>
        </w:tc>
        <w:tc>
          <w:tcPr>
            <w:tcW w:w="3115" w:type="dxa"/>
          </w:tcPr>
          <w:p w:rsidR="00736B05" w:rsidRPr="0070633A" w:rsidRDefault="00736B05" w:rsidP="00736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января 2023 года</w:t>
            </w:r>
          </w:p>
        </w:tc>
        <w:tc>
          <w:tcPr>
            <w:tcW w:w="3115" w:type="dxa"/>
            <w:vMerge w:val="restart"/>
          </w:tcPr>
          <w:p w:rsidR="00736B05" w:rsidRDefault="00736B05" w:rsidP="00736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6B05" w:rsidRPr="0070633A" w:rsidRDefault="00736B05" w:rsidP="00736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«Школа-интернат спортивного профиля г. Челябинска»</w:t>
            </w:r>
          </w:p>
        </w:tc>
      </w:tr>
      <w:tr w:rsidR="00736B05" w:rsidRPr="0070633A" w:rsidTr="00C01548">
        <w:tc>
          <w:tcPr>
            <w:tcW w:w="3115" w:type="dxa"/>
          </w:tcPr>
          <w:p w:rsidR="00736B05" w:rsidRPr="0070633A" w:rsidRDefault="00736B05" w:rsidP="00736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марта 2023 года (дополнительный срок)</w:t>
            </w:r>
          </w:p>
        </w:tc>
        <w:tc>
          <w:tcPr>
            <w:tcW w:w="3115" w:type="dxa"/>
          </w:tcPr>
          <w:p w:rsidR="00736B05" w:rsidRPr="0070633A" w:rsidRDefault="00736B05" w:rsidP="00736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 марта 2023 года</w:t>
            </w:r>
          </w:p>
        </w:tc>
        <w:tc>
          <w:tcPr>
            <w:tcW w:w="3115" w:type="dxa"/>
            <w:vMerge/>
          </w:tcPr>
          <w:p w:rsidR="00736B05" w:rsidRPr="0070633A" w:rsidRDefault="00736B05" w:rsidP="00736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6B05" w:rsidRPr="0070633A" w:rsidTr="00C01548">
        <w:tc>
          <w:tcPr>
            <w:tcW w:w="3115" w:type="dxa"/>
          </w:tcPr>
          <w:p w:rsidR="00736B05" w:rsidRPr="0070633A" w:rsidRDefault="00736B05" w:rsidP="00736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мая 2023 года (дополнительный срок)</w:t>
            </w:r>
          </w:p>
        </w:tc>
        <w:tc>
          <w:tcPr>
            <w:tcW w:w="3115" w:type="dxa"/>
          </w:tcPr>
          <w:p w:rsidR="00736B05" w:rsidRPr="0070633A" w:rsidRDefault="00736B05" w:rsidP="00736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апреля 2023 года</w:t>
            </w:r>
          </w:p>
        </w:tc>
        <w:tc>
          <w:tcPr>
            <w:tcW w:w="3115" w:type="dxa"/>
            <w:vMerge/>
          </w:tcPr>
          <w:p w:rsidR="00736B05" w:rsidRPr="0070633A" w:rsidRDefault="00736B05" w:rsidP="00736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01548" w:rsidRPr="0070633A" w:rsidRDefault="00C01548" w:rsidP="00C01548">
      <w:pPr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C01548" w:rsidRPr="0070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19"/>
    <w:rsid w:val="0070633A"/>
    <w:rsid w:val="00736B05"/>
    <w:rsid w:val="008D0706"/>
    <w:rsid w:val="00986419"/>
    <w:rsid w:val="00B23683"/>
    <w:rsid w:val="00C0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3EF3"/>
  <w15:chartTrackingRefBased/>
  <w15:docId w15:val="{C556B8FA-B6A6-452A-93BF-E41F152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2022-12-08T10:46:00Z</dcterms:created>
  <dcterms:modified xsi:type="dcterms:W3CDTF">2022-12-12T06:42:00Z</dcterms:modified>
</cp:coreProperties>
</file>